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B7" w:rsidRDefault="00C31FFD" w:rsidP="00647C3A">
      <w:pPr>
        <w:jc w:val="center"/>
      </w:pPr>
      <w:r>
        <w:t>Otros portales del Principado</w:t>
      </w:r>
    </w:p>
    <w:p w:rsidR="00C202E7" w:rsidRDefault="00C202E7"/>
    <w:p w:rsidR="00C31FFD" w:rsidRDefault="00C202E7">
      <w:r>
        <w:t>Mapa Sanitario</w:t>
      </w:r>
    </w:p>
    <w:p w:rsidR="00C202E7" w:rsidRDefault="009E5198">
      <w:hyperlink r:id="rId5" w:history="1">
        <w:r w:rsidR="00C202E7" w:rsidRPr="00451DDE">
          <w:rPr>
            <w:rStyle w:val="Hipervnculo"/>
          </w:rPr>
          <w:t>https://sigvisor.asturias.es/SITPA/?webmap=82f79e6828394e04a50aa2015c16b44b&amp;locale=es</w:t>
        </w:r>
      </w:hyperlink>
    </w:p>
    <w:p w:rsidR="00C202E7" w:rsidRDefault="00C202E7">
      <w:r>
        <w:t>Desfibriladores</w:t>
      </w:r>
    </w:p>
    <w:p w:rsidR="00C202E7" w:rsidRDefault="009E5198">
      <w:hyperlink r:id="rId6" w:history="1">
        <w:r w:rsidR="00647C3A" w:rsidRPr="00451DDE">
          <w:rPr>
            <w:rStyle w:val="Hipervnculo"/>
          </w:rPr>
          <w:t>https://sigvisor.asturias.es/SITPA/?webmap=0c1825e5d4084d528cca718b878426c6&amp;locale=es</w:t>
        </w:r>
      </w:hyperlink>
    </w:p>
    <w:p w:rsidR="00C202E7" w:rsidRDefault="00C202E7">
      <w:r>
        <w:t>Atención Primaria Manual de Acogimiento / Campaña</w:t>
      </w:r>
    </w:p>
    <w:p w:rsidR="00C202E7" w:rsidRDefault="009E5198">
      <w:hyperlink r:id="rId7" w:history="1">
        <w:r w:rsidR="00C202E7" w:rsidRPr="00451DDE">
          <w:rPr>
            <w:rStyle w:val="Hipervnculo"/>
          </w:rPr>
          <w:t>https://apasturias.com/manual-acogida/atencion-primaria/</w:t>
        </w:r>
      </w:hyperlink>
    </w:p>
    <w:p w:rsidR="00C202E7" w:rsidRDefault="00C202E7"/>
    <w:p w:rsidR="00C31FFD" w:rsidRDefault="009D0E0C">
      <w:proofErr w:type="spellStart"/>
      <w:r>
        <w:t>Alojaweb</w:t>
      </w:r>
      <w:proofErr w:type="spellEnd"/>
    </w:p>
    <w:p w:rsidR="009D0E0C" w:rsidRDefault="009D0E0C">
      <w:r>
        <w:t>Ejemplos</w:t>
      </w:r>
    </w:p>
    <w:p w:rsidR="00F44CC6" w:rsidRDefault="00F44CC6" w:rsidP="00F44CC6">
      <w:pPr>
        <w:pStyle w:val="NormalWeb"/>
      </w:pPr>
      <w:hyperlink r:id="rId8" w:tgtFrame="_blank" w:tooltip="https://juventud.asturias.es/" w:history="1">
        <w:r>
          <w:rPr>
            <w:rStyle w:val="Hipervnculo"/>
          </w:rPr>
          <w:t>https://juventud.asturias.es/</w:t>
        </w:r>
      </w:hyperlink>
    </w:p>
    <w:p w:rsidR="00F44CC6" w:rsidRDefault="00F44CC6" w:rsidP="00F44CC6">
      <w:pPr>
        <w:pStyle w:val="NormalWeb"/>
      </w:pPr>
      <w:hyperlink r:id="rId9" w:tgtFrame="_blank" w:tooltip="https://educa.asturias.es/" w:history="1">
        <w:r>
          <w:rPr>
            <w:rStyle w:val="Hipervnculo"/>
          </w:rPr>
          <w:t>https://educa.asturias.es/</w:t>
        </w:r>
      </w:hyperlink>
    </w:p>
    <w:p w:rsidR="009406C4" w:rsidRDefault="00F44CC6">
      <w:pPr>
        <w:rPr>
          <w:rStyle w:val="ui-provider"/>
        </w:rPr>
      </w:pPr>
      <w:r>
        <w:rPr>
          <w:rStyle w:val="ui-provider"/>
        </w:rPr>
        <w:t xml:space="preserve">Me dicen que se podría hacer algo similar SALVO por el tema de los mapas, en que se pincha para ir a un link. Eso no está en </w:t>
      </w:r>
      <w:proofErr w:type="spellStart"/>
      <w:r>
        <w:rPr>
          <w:rStyle w:val="ui-provider"/>
        </w:rPr>
        <w:t>alojaweb</w:t>
      </w:r>
      <w:proofErr w:type="spellEnd"/>
      <w:r>
        <w:rPr>
          <w:rStyle w:val="ui-provider"/>
        </w:rPr>
        <w:t>, Si se podría hacer en portal tipo, pero los tiempos, como hablamos, ya serían otros</w:t>
      </w:r>
      <w:proofErr w:type="gramStart"/>
      <w:r>
        <w:rPr>
          <w:rStyle w:val="ui-provider"/>
        </w:rPr>
        <w:t>..</w:t>
      </w:r>
      <w:proofErr w:type="gramEnd"/>
      <w:r>
        <w:rPr>
          <w:rStyle w:val="ui-provider"/>
        </w:rPr>
        <w:t xml:space="preserve"> Lo podemos comentar brevemente mañana en la reunión de Portal de Salud Mental</w:t>
      </w:r>
    </w:p>
    <w:p w:rsidR="00F44CC6" w:rsidRDefault="00F44CC6">
      <w:pPr>
        <w:rPr>
          <w:rStyle w:val="ui-provider"/>
        </w:rPr>
      </w:pPr>
      <w:r>
        <w:rPr>
          <w:rStyle w:val="ui-provider"/>
        </w:rPr>
        <w:t xml:space="preserve">La idea es comentar un poco en general lo de Salud Mental. Mostraremos un par de páginas de </w:t>
      </w:r>
      <w:proofErr w:type="spellStart"/>
      <w:r>
        <w:rPr>
          <w:rStyle w:val="ui-provider"/>
        </w:rPr>
        <w:t>alojaweb</w:t>
      </w:r>
      <w:proofErr w:type="spellEnd"/>
      <w:r>
        <w:rPr>
          <w:rStyle w:val="ui-provider"/>
        </w:rPr>
        <w:t xml:space="preserve"> y si veis que puede servir, lanzamos el proceso (generaré un documento y se asignará alguien para que os de soporte)</w:t>
      </w:r>
    </w:p>
    <w:p w:rsidR="009E5198" w:rsidRDefault="009E5198">
      <w:pPr>
        <w:rPr>
          <w:rStyle w:val="ui-provider"/>
        </w:rPr>
      </w:pPr>
      <w:r>
        <w:rPr>
          <w:rStyle w:val="ui-provider"/>
        </w:rPr>
        <w:t>Consulta rápida: Vuestra idea para Astursalud.es es reestructurarla a fondo, es decir empezarla "de cero", no</w:t>
      </w:r>
      <w:proofErr w:type="gramStart"/>
      <w:r>
        <w:rPr>
          <w:rStyle w:val="ui-provider"/>
        </w:rPr>
        <w:t>?</w:t>
      </w:r>
      <w:proofErr w:type="gramEnd"/>
      <w:r>
        <w:rPr>
          <w:rStyle w:val="ui-provider"/>
        </w:rPr>
        <w:t xml:space="preserve"> O sea, en el caso de que se decida ir por el portal tipo, habría que migrar algo o simplemente usaríais las componentes para crear la nueva versión</w:t>
      </w:r>
      <w:proofErr w:type="gramStart"/>
      <w:r>
        <w:rPr>
          <w:rStyle w:val="ui-provider"/>
        </w:rPr>
        <w:t>?</w:t>
      </w:r>
      <w:proofErr w:type="gramEnd"/>
    </w:p>
    <w:p w:rsidR="009E5198" w:rsidRDefault="009E5198">
      <w:bookmarkStart w:id="0" w:name="_GoBack"/>
      <w:bookmarkEnd w:id="0"/>
    </w:p>
    <w:p w:rsidR="009406C4" w:rsidRDefault="009406C4"/>
    <w:p w:rsidR="00F44CC6" w:rsidRDefault="00F44CC6"/>
    <w:sectPr w:rsidR="00F44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FD"/>
    <w:rsid w:val="004C74ED"/>
    <w:rsid w:val="005E55ED"/>
    <w:rsid w:val="00647C3A"/>
    <w:rsid w:val="009406C4"/>
    <w:rsid w:val="009D0E0C"/>
    <w:rsid w:val="009E5198"/>
    <w:rsid w:val="00C202E7"/>
    <w:rsid w:val="00C31FFD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1F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F44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1F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F4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ventud.asturi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urias.com/manual-acogida/atencion-primar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gvisor.asturias.es/SITPA/?webmap=0c1825e5d4084d528cca718b878426c6&amp;locale=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gvisor.asturias.es/SITPA/?webmap=82f79e6828394e04a50aa2015c16b44b&amp;locale=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.asturia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4</cp:revision>
  <dcterms:created xsi:type="dcterms:W3CDTF">2024-09-04T10:43:00Z</dcterms:created>
  <dcterms:modified xsi:type="dcterms:W3CDTF">2024-09-04T11:55:00Z</dcterms:modified>
</cp:coreProperties>
</file>